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1836868" w:rsidR="0038172E" w:rsidRDefault="00945C55" w:rsidP="00167D5C">
      <w:pPr>
        <w:pStyle w:val="2"/>
        <w:jc w:val="center"/>
      </w:pPr>
      <w:bookmarkStart w:id="0" w:name="_ghrjq9klsrzs" w:colFirst="0" w:colLast="0"/>
      <w:bookmarkEnd w:id="0"/>
      <w:r>
        <w:rPr>
          <w:rFonts w:ascii="Arial Unicode MS" w:eastAsia="Arial Unicode MS" w:hAnsi="Arial Unicode MS" w:cs="Arial Unicode MS"/>
        </w:rPr>
        <w:t>특허</w:t>
      </w:r>
      <w:r>
        <w:t>/</w:t>
      </w:r>
      <w:r>
        <w:rPr>
          <w:rFonts w:ascii="Arial Unicode MS" w:eastAsia="Arial Unicode MS" w:hAnsi="Arial Unicode MS" w:cs="Arial Unicode MS"/>
        </w:rPr>
        <w:t>실용신안 출원 발명에 대한 설명서</w:t>
      </w:r>
    </w:p>
    <w:p w14:paraId="00000003" w14:textId="77777777" w:rsidR="0038172E" w:rsidRDefault="00945C55">
      <w:pPr>
        <w:pStyle w:val="4"/>
      </w:pPr>
      <w:bookmarkStart w:id="1" w:name="_b1e5mv9bckie" w:colFirst="0" w:colLast="0"/>
      <w:bookmarkEnd w:id="1"/>
      <w:r>
        <w:rPr>
          <w:rFonts w:ascii="Arial Unicode MS" w:eastAsia="Arial Unicode MS" w:hAnsi="Arial Unicode MS" w:cs="Arial Unicode MS"/>
        </w:rPr>
        <w:t xml:space="preserve">1. 발명의 명칭 </w:t>
      </w:r>
    </w:p>
    <w:p w14:paraId="00000004" w14:textId="77777777" w:rsidR="0038172E" w:rsidRDefault="00945C55">
      <w:pPr>
        <w:rPr>
          <w:rFonts w:ascii="Nanum Gothic" w:eastAsia="Nanum Gothic" w:hAnsi="Nanum Gothic" w:cs="Nanum Gothic"/>
          <w:sz w:val="24"/>
          <w:szCs w:val="24"/>
        </w:rPr>
      </w:pPr>
      <w:r>
        <w:rPr>
          <w:rFonts w:ascii="Nanum Gothic" w:eastAsia="Nanum Gothic" w:hAnsi="Nanum Gothic" w:cs="Nanum Gothic"/>
          <w:sz w:val="24"/>
          <w:szCs w:val="24"/>
        </w:rPr>
        <w:t>출원할 발명의 내용을 적절하게 표현하는 명칭을 간단 명료하게 기재.</w:t>
      </w:r>
    </w:p>
    <w:p w14:paraId="00000005" w14:textId="77777777" w:rsidR="0038172E" w:rsidRDefault="00945C55">
      <w:pPr>
        <w:rPr>
          <w:rFonts w:ascii="Nanum Gothic" w:eastAsia="Nanum Gothic" w:hAnsi="Nanum Gothic" w:cs="Nanum Gothic"/>
          <w:sz w:val="24"/>
          <w:szCs w:val="24"/>
        </w:rPr>
      </w:pPr>
      <w:r>
        <w:rPr>
          <w:rFonts w:ascii="Nanum Gothic" w:eastAsia="Nanum Gothic" w:hAnsi="Nanum Gothic" w:cs="Nanum Gothic"/>
          <w:sz w:val="24"/>
          <w:szCs w:val="24"/>
        </w:rPr>
        <w:t xml:space="preserve">(작성예 : xxx의 제조방법) </w:t>
      </w:r>
    </w:p>
    <w:p w14:paraId="00000008" w14:textId="484CA6AC" w:rsidR="0038172E" w:rsidRPr="00167D5C" w:rsidRDefault="00167D5C">
      <w:pPr>
        <w:rPr>
          <w:rFonts w:ascii="Nanum Gothic" w:hAnsi="Nanum Gothic" w:cs="Nanum Gothic" w:hint="eastAsia"/>
          <w:sz w:val="24"/>
          <w:szCs w:val="24"/>
        </w:rPr>
      </w:pPr>
      <w:r>
        <w:rPr>
          <w:rFonts w:asciiTheme="minorEastAsia" w:hAnsiTheme="minorEastAsia" w:cs="Nanum Gothic" w:hint="eastAsia"/>
          <w:sz w:val="24"/>
          <w:szCs w:val="24"/>
        </w:rPr>
        <w:t>갑성로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 w:rsidR="00945C55">
        <w:rPr>
          <w:rFonts w:ascii="Nanum Gothic" w:hAnsi="Nanum Gothic" w:cs="Nanum Gothic" w:hint="eastAsia"/>
          <w:sz w:val="24"/>
          <w:szCs w:val="24"/>
        </w:rPr>
        <w:t>간장</w:t>
      </w:r>
      <w:r w:rsidR="00945C55">
        <w:rPr>
          <w:rFonts w:ascii="Nanum Gothic" w:hAnsi="Nanum Gothic" w:cs="Nanum Gothic" w:hint="eastAsia"/>
          <w:sz w:val="24"/>
          <w:szCs w:val="24"/>
        </w:rPr>
        <w:t xml:space="preserve"> </w:t>
      </w:r>
      <w:r w:rsidR="00945C55">
        <w:rPr>
          <w:rFonts w:ascii="Nanum Gothic" w:hAnsi="Nanum Gothic" w:cs="Nanum Gothic" w:hint="eastAsia"/>
          <w:sz w:val="24"/>
          <w:szCs w:val="24"/>
        </w:rPr>
        <w:t>해물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</w:p>
    <w:p w14:paraId="00000009" w14:textId="77777777" w:rsidR="0038172E" w:rsidRDefault="00945C55">
      <w:pPr>
        <w:pStyle w:val="4"/>
      </w:pPr>
      <w:bookmarkStart w:id="2" w:name="_nhgdxi64xkt2" w:colFirst="0" w:colLast="0"/>
      <w:bookmarkEnd w:id="2"/>
      <w:r>
        <w:rPr>
          <w:rFonts w:ascii="Arial Unicode MS" w:eastAsia="Arial Unicode MS" w:hAnsi="Arial Unicode MS" w:cs="Arial Unicode MS"/>
        </w:rPr>
        <w:t xml:space="preserve">2. 발명에 대한 상세한 설명 </w:t>
      </w:r>
    </w:p>
    <w:p w14:paraId="0000000A" w14:textId="77777777" w:rsidR="0038172E" w:rsidRDefault="00945C55">
      <w:pPr>
        <w:pStyle w:val="5"/>
      </w:pPr>
      <w:bookmarkStart w:id="3" w:name="_6gx3so2f1yb3" w:colFirst="0" w:colLast="0"/>
      <w:bookmarkEnd w:id="3"/>
      <w:r>
        <w:rPr>
          <w:rFonts w:ascii="Arial Unicode MS" w:eastAsia="Arial Unicode MS" w:hAnsi="Arial Unicode MS" w:cs="Arial Unicode MS"/>
        </w:rPr>
        <w:t xml:space="preserve">(1) 발명의 목적 </w:t>
      </w:r>
    </w:p>
    <w:p w14:paraId="0000000B" w14:textId="77777777" w:rsidR="0038172E" w:rsidRDefault="00945C55">
      <w:r>
        <w:rPr>
          <w:rFonts w:ascii="Arial Unicode MS" w:eastAsia="Arial Unicode MS" w:hAnsi="Arial Unicode MS" w:cs="Arial Unicode MS"/>
        </w:rPr>
        <w:t>발명을 하게된 목적을 기재.</w:t>
      </w:r>
    </w:p>
    <w:p w14:paraId="0000000E" w14:textId="5D8D1094" w:rsidR="0038172E" w:rsidRDefault="00167D5C">
      <w:pPr>
        <w:rPr>
          <w:rFonts w:asciiTheme="minorEastAsia" w:hAnsiTheme="minorEastAsia" w:cs="Nanum Gothic"/>
          <w:sz w:val="24"/>
          <w:szCs w:val="24"/>
        </w:rPr>
      </w:pPr>
      <w:r>
        <w:rPr>
          <w:rFonts w:asciiTheme="minorEastAsia" w:hAnsiTheme="minorEastAsia" w:cs="Nanum Gothic" w:hint="eastAsia"/>
          <w:sz w:val="24"/>
          <w:szCs w:val="24"/>
        </w:rPr>
        <w:t>고객분들이 간장양념에 절인 해산물을 좀더 안전한 하게 드실수 있게 하기 위해서.</w:t>
      </w:r>
    </w:p>
    <w:p w14:paraId="07C1D86F" w14:textId="2F697ECF" w:rsidR="00804F5E" w:rsidRPr="00804F5E" w:rsidRDefault="00804F5E">
      <w:pPr>
        <w:rPr>
          <w:rFonts w:ascii="Nanum Gothic" w:hAnsi="Nanum Gothic" w:cs="Nanum Gothic" w:hint="eastAsia"/>
          <w:sz w:val="24"/>
          <w:szCs w:val="24"/>
        </w:rPr>
      </w:pPr>
      <w:r>
        <w:rPr>
          <w:rFonts w:asciiTheme="minorEastAsia" w:hAnsiTheme="minorEastAsia" w:cs="Nanum Gothic" w:hint="eastAsia"/>
          <w:sz w:val="24"/>
          <w:szCs w:val="24"/>
        </w:rPr>
        <w:t>쪽득한 식감을 위해서</w:t>
      </w:r>
    </w:p>
    <w:p w14:paraId="0000000F" w14:textId="77777777" w:rsidR="0038172E" w:rsidRDefault="00945C55">
      <w:pPr>
        <w:pStyle w:val="6"/>
      </w:pPr>
      <w:bookmarkStart w:id="4" w:name="_q3dswwklppwg" w:colFirst="0" w:colLast="0"/>
      <w:bookmarkEnd w:id="4"/>
      <w:r>
        <w:rPr>
          <w:rFonts w:ascii="Arial Unicode MS" w:eastAsia="Arial Unicode MS" w:hAnsi="Arial Unicode MS" w:cs="Arial Unicode MS"/>
        </w:rPr>
        <w:t>(2) 종래 기술과 문제점</w:t>
      </w:r>
    </w:p>
    <w:p w14:paraId="00000010" w14:textId="77777777" w:rsidR="0038172E" w:rsidRDefault="00945C55">
      <w:r>
        <w:rPr>
          <w:rFonts w:ascii="Arial Unicode MS" w:eastAsia="Arial Unicode MS" w:hAnsi="Arial Unicode MS" w:cs="Arial Unicode MS"/>
        </w:rPr>
        <w:t>이 발명과 관련된 종래 기술에 대한 설명과 문제점을 기재.</w:t>
      </w:r>
    </w:p>
    <w:p w14:paraId="00000011" w14:textId="2671E9AE" w:rsidR="0038172E" w:rsidRDefault="00167D5C">
      <w:pPr>
        <w:rPr>
          <w:rFonts w:ascii="Nanum Gothic" w:hAnsi="Nanum Gothic" w:cs="Nanum Gothic" w:hint="eastAsia"/>
          <w:sz w:val="24"/>
          <w:szCs w:val="24"/>
        </w:rPr>
      </w:pPr>
      <w:r>
        <w:rPr>
          <w:rFonts w:asciiTheme="minorEastAsia" w:hAnsiTheme="minorEastAsia" w:cs="Nanum Gothic" w:hint="eastAsia"/>
          <w:sz w:val="24"/>
          <w:szCs w:val="24"/>
        </w:rPr>
        <w:t>반자숙이나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자숙의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해산물을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간장에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절여서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제공하기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때문에</w:t>
      </w:r>
    </w:p>
    <w:p w14:paraId="00000013" w14:textId="1D886284" w:rsidR="0038172E" w:rsidRDefault="00167D5C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세균의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번식의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가능성이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잔존하고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있습니다</w:t>
      </w:r>
      <w:r>
        <w:rPr>
          <w:rFonts w:ascii="Nanum Gothic" w:hAnsi="Nanum Gothic" w:cs="Nanum Gothic" w:hint="eastAsia"/>
          <w:sz w:val="24"/>
          <w:szCs w:val="24"/>
        </w:rPr>
        <w:t>.</w:t>
      </w:r>
    </w:p>
    <w:p w14:paraId="14381355" w14:textId="2F103A91" w:rsidR="00804F5E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간혹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이후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공정에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멸균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작업을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하는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제품도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있지만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</w:p>
    <w:p w14:paraId="1CA396EF" w14:textId="3F1EE530" w:rsidR="00804F5E" w:rsidRPr="00167D5C" w:rsidRDefault="00804F5E">
      <w:pPr>
        <w:rPr>
          <w:rFonts w:ascii="Nanum Gothic" w:hAnsi="Nanum Gothic" w:cs="Nanum Gothic" w:hint="eastAsia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절여지는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과정에서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벌써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세균을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번식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한후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입니다</w:t>
      </w:r>
      <w:r>
        <w:rPr>
          <w:rFonts w:ascii="Nanum Gothic" w:hAnsi="Nanum Gothic" w:cs="Nanum Gothic" w:hint="eastAsia"/>
          <w:sz w:val="24"/>
          <w:szCs w:val="24"/>
        </w:rPr>
        <w:t>.</w:t>
      </w:r>
    </w:p>
    <w:p w14:paraId="00000016" w14:textId="7BFE7984" w:rsidR="0038172E" w:rsidRDefault="00945C55" w:rsidP="00804F5E">
      <w:pPr>
        <w:pStyle w:val="6"/>
        <w:rPr>
          <w:rFonts w:hint="eastAsia"/>
        </w:rPr>
      </w:pPr>
      <w:bookmarkStart w:id="5" w:name="_1xjfwbf6s776" w:colFirst="0" w:colLast="0"/>
      <w:bookmarkEnd w:id="5"/>
      <w:r>
        <w:rPr>
          <w:rFonts w:ascii="Arial Unicode MS" w:eastAsia="Arial Unicode MS" w:hAnsi="Arial Unicode MS" w:cs="Arial Unicode MS"/>
        </w:rPr>
        <w:t xml:space="preserve">(3) 새로 개발된 기술/제품에 관한 설명 </w:t>
      </w:r>
    </w:p>
    <w:p w14:paraId="15CCBDAA" w14:textId="77777777" w:rsidR="00804F5E" w:rsidRDefault="00804F5E"/>
    <w:p w14:paraId="6A533452" w14:textId="365CC348" w:rsidR="00804F5E" w:rsidRDefault="00804F5E">
      <w:r>
        <w:rPr>
          <w:rFonts w:hint="eastAsia"/>
        </w:rPr>
        <w:t>저희는</w:t>
      </w:r>
      <w:r>
        <w:rPr>
          <w:rFonts w:hint="eastAsia"/>
        </w:rPr>
        <w:t xml:space="preserve"> </w:t>
      </w:r>
      <w:r>
        <w:rPr>
          <w:rFonts w:hint="eastAsia"/>
        </w:rPr>
        <w:t>반자숙이나</w:t>
      </w:r>
      <w:r>
        <w:rPr>
          <w:rFonts w:hint="eastAsia"/>
        </w:rPr>
        <w:t xml:space="preserve"> </w:t>
      </w:r>
      <w:r>
        <w:rPr>
          <w:rFonts w:hint="eastAsia"/>
        </w:rPr>
        <w:t>비</w:t>
      </w:r>
      <w:r>
        <w:rPr>
          <w:rFonts w:hint="eastAsia"/>
        </w:rPr>
        <w:t xml:space="preserve"> </w:t>
      </w:r>
      <w:r>
        <w:rPr>
          <w:rFonts w:hint="eastAsia"/>
        </w:rPr>
        <w:t>자숙</w:t>
      </w:r>
      <w:r>
        <w:rPr>
          <w:rFonts w:hint="eastAsia"/>
        </w:rPr>
        <w:t xml:space="preserve"> </w:t>
      </w:r>
      <w:r>
        <w:rPr>
          <w:rFonts w:hint="eastAsia"/>
        </w:rPr>
        <w:t>해산물을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재우는</w:t>
      </w:r>
      <w:r>
        <w:rPr>
          <w:rFonts w:hint="eastAsia"/>
        </w:rPr>
        <w:t xml:space="preserve"> </w:t>
      </w:r>
      <w:r>
        <w:rPr>
          <w:rFonts w:hint="eastAsia"/>
        </w:rPr>
        <w:t>방식이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</w:p>
    <w:p w14:paraId="00000018" w14:textId="3073B511" w:rsidR="0038172E" w:rsidRDefault="00804F5E">
      <w:r>
        <w:rPr>
          <w:rFonts w:hint="eastAsia"/>
        </w:rPr>
        <w:t>해물을</w:t>
      </w:r>
      <w:r>
        <w:rPr>
          <w:rFonts w:hint="eastAsia"/>
        </w:rPr>
        <w:t xml:space="preserve"> </w:t>
      </w:r>
      <w:r>
        <w:rPr>
          <w:rFonts w:hint="eastAsia"/>
        </w:rPr>
        <w:t>완전</w:t>
      </w:r>
      <w:r>
        <w:rPr>
          <w:rFonts w:hint="eastAsia"/>
        </w:rPr>
        <w:t xml:space="preserve"> </w:t>
      </w:r>
      <w:r>
        <w:rPr>
          <w:rFonts w:hint="eastAsia"/>
        </w:rPr>
        <w:t>자숙을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간장양념에</w:t>
      </w:r>
      <w:r>
        <w:rPr>
          <w:rFonts w:hint="eastAsia"/>
        </w:rPr>
        <w:t xml:space="preserve"> </w:t>
      </w:r>
      <w:r>
        <w:rPr>
          <w:rFonts w:hint="eastAsia"/>
        </w:rPr>
        <w:t>재워</w:t>
      </w:r>
    </w:p>
    <w:p w14:paraId="0CC42FBE" w14:textId="460BF119" w:rsidR="00804F5E" w:rsidRDefault="00167D5C" w:rsidP="00804F5E">
      <w:r>
        <w:rPr>
          <w:rFonts w:hint="eastAsia"/>
        </w:rPr>
        <w:t>8</w:t>
      </w:r>
      <w:r>
        <w:t>0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온도에서</w:t>
      </w:r>
      <w:r>
        <w:rPr>
          <w:rFonts w:hint="eastAsia"/>
        </w:rPr>
        <w:t xml:space="preserve"> </w:t>
      </w:r>
      <w:r w:rsidR="004B3C51">
        <w:t>1</w:t>
      </w:r>
      <w:r w:rsidR="004B3C51">
        <w:rPr>
          <w:rFonts w:hint="eastAsia"/>
        </w:rPr>
        <w:t>시간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가열하여</w:t>
      </w:r>
      <w:r>
        <w:rPr>
          <w:rFonts w:hint="eastAsia"/>
        </w:rPr>
        <w:t xml:space="preserve"> </w:t>
      </w:r>
      <w:r>
        <w:rPr>
          <w:rFonts w:hint="eastAsia"/>
        </w:rPr>
        <w:t>세균의</w:t>
      </w:r>
      <w:r>
        <w:rPr>
          <w:rFonts w:hint="eastAsia"/>
        </w:rPr>
        <w:t xml:space="preserve"> </w:t>
      </w:r>
      <w:r>
        <w:rPr>
          <w:rFonts w:hint="eastAsia"/>
        </w:rPr>
        <w:t>번식을</w:t>
      </w:r>
      <w:r>
        <w:rPr>
          <w:rFonts w:hint="eastAsia"/>
        </w:rPr>
        <w:t xml:space="preserve"> </w:t>
      </w:r>
      <w:r>
        <w:rPr>
          <w:rFonts w:hint="eastAsia"/>
        </w:rPr>
        <w:t>최소화</w:t>
      </w:r>
      <w:r>
        <w:rPr>
          <w:rFonts w:hint="eastAsia"/>
        </w:rPr>
        <w:t xml:space="preserve"> </w:t>
      </w:r>
      <w:r w:rsidR="00804F5E">
        <w:rPr>
          <w:rFonts w:hint="eastAsia"/>
        </w:rPr>
        <w:t>한후</w:t>
      </w:r>
      <w:r w:rsidR="00804F5E">
        <w:rPr>
          <w:rFonts w:hint="eastAsia"/>
        </w:rPr>
        <w:t>(</w:t>
      </w:r>
      <w:r w:rsidR="00804F5E">
        <w:rPr>
          <w:rFonts w:hint="eastAsia"/>
        </w:rPr>
        <w:t>멸균과</w:t>
      </w:r>
      <w:r w:rsidR="00804F5E">
        <w:rPr>
          <w:rFonts w:hint="eastAsia"/>
        </w:rPr>
        <w:t xml:space="preserve"> </w:t>
      </w:r>
      <w:r w:rsidR="00804F5E">
        <w:rPr>
          <w:rFonts w:hint="eastAsia"/>
        </w:rPr>
        <w:t>양념의</w:t>
      </w:r>
      <w:r w:rsidR="00804F5E">
        <w:rPr>
          <w:rFonts w:hint="eastAsia"/>
        </w:rPr>
        <w:t xml:space="preserve"> </w:t>
      </w:r>
      <w:r w:rsidR="00804F5E">
        <w:rPr>
          <w:rFonts w:hint="eastAsia"/>
        </w:rPr>
        <w:t>배임이</w:t>
      </w:r>
      <w:r w:rsidR="00804F5E">
        <w:rPr>
          <w:rFonts w:hint="eastAsia"/>
        </w:rPr>
        <w:t xml:space="preserve"> </w:t>
      </w:r>
      <w:r w:rsidR="00804F5E">
        <w:rPr>
          <w:rFonts w:hint="eastAsia"/>
        </w:rPr>
        <w:t>동시에</w:t>
      </w:r>
      <w:r w:rsidR="00804F5E">
        <w:rPr>
          <w:rFonts w:hint="eastAsia"/>
        </w:rPr>
        <w:t xml:space="preserve"> </w:t>
      </w:r>
      <w:r w:rsidR="00804F5E">
        <w:rPr>
          <w:rFonts w:hint="eastAsia"/>
        </w:rPr>
        <w:t>일어</w:t>
      </w:r>
      <w:r w:rsidR="00804F5E">
        <w:rPr>
          <w:rFonts w:hint="eastAsia"/>
        </w:rPr>
        <w:t xml:space="preserve"> </w:t>
      </w:r>
      <w:r w:rsidR="00804F5E">
        <w:rPr>
          <w:rFonts w:hint="eastAsia"/>
        </w:rPr>
        <w:t>납니다</w:t>
      </w:r>
      <w:r w:rsidR="00804F5E">
        <w:rPr>
          <w:rFonts w:hint="eastAsia"/>
        </w:rPr>
        <w:t>)</w:t>
      </w:r>
      <w:r>
        <w:rPr>
          <w:rFonts w:hint="eastAsia"/>
        </w:rPr>
        <w:t>,</w:t>
      </w:r>
      <w:bookmarkStart w:id="6" w:name="_knrturb2mq18" w:colFirst="0" w:colLast="0"/>
      <w:bookmarkEnd w:id="6"/>
    </w:p>
    <w:p w14:paraId="02C649C6" w14:textId="6FD5C386" w:rsidR="00804F5E" w:rsidRDefault="00804F5E" w:rsidP="00804F5E">
      <w:r>
        <w:rPr>
          <w:rFonts w:hint="eastAsia"/>
        </w:rPr>
        <w:t>저온</w:t>
      </w:r>
      <w:r>
        <w:rPr>
          <w:rFonts w:hint="eastAsia"/>
        </w:rPr>
        <w:t xml:space="preserve"> </w:t>
      </w:r>
      <w:r>
        <w:rPr>
          <w:rFonts w:hint="eastAsia"/>
        </w:rPr>
        <w:t>숙성</w:t>
      </w:r>
      <w:r>
        <w:rPr>
          <w:rFonts w:hint="eastAsia"/>
        </w:rPr>
        <w:t>(</w:t>
      </w:r>
      <w:r>
        <w:t>0</w:t>
      </w:r>
      <w:r>
        <w:rPr>
          <w:rFonts w:hint="eastAsia"/>
        </w:rPr>
        <w:t>도</w:t>
      </w:r>
      <w:r>
        <w:rPr>
          <w:rFonts w:hint="eastAsia"/>
        </w:rPr>
        <w:t>~</w:t>
      </w:r>
      <w:r>
        <w:t>10</w:t>
      </w:r>
      <w:r>
        <w:rPr>
          <w:rFonts w:hint="eastAsia"/>
        </w:rPr>
        <w:t>도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하루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한후</w:t>
      </w:r>
      <w:r>
        <w:rPr>
          <w:rFonts w:hint="eastAsia"/>
        </w:rPr>
        <w:t>(</w:t>
      </w:r>
      <w:r>
        <w:rPr>
          <w:rFonts w:hint="eastAsia"/>
        </w:rPr>
        <w:t>숙성</w:t>
      </w:r>
      <w:r>
        <w:rPr>
          <w:rFonts w:hint="eastAsia"/>
        </w:rPr>
        <w:t xml:space="preserve"> </w:t>
      </w:r>
      <w:r>
        <w:rPr>
          <w:rFonts w:hint="eastAsia"/>
        </w:rPr>
        <w:t>과정을</w:t>
      </w:r>
      <w:r>
        <w:rPr>
          <w:rFonts w:hint="eastAsia"/>
        </w:rPr>
        <w:t xml:space="preserve"> </w:t>
      </w:r>
      <w:r>
        <w:rPr>
          <w:rFonts w:hint="eastAsia"/>
        </w:rPr>
        <w:t>한번더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) </w:t>
      </w:r>
    </w:p>
    <w:p w14:paraId="6C5E190D" w14:textId="25551687" w:rsidR="00804F5E" w:rsidRPr="00804F5E" w:rsidRDefault="00804F5E" w:rsidP="00804F5E">
      <w:r>
        <w:rPr>
          <w:rFonts w:hint="eastAsia"/>
        </w:rPr>
        <w:t>판매</w:t>
      </w:r>
      <w:r>
        <w:rPr>
          <w:rFonts w:hint="eastAsia"/>
        </w:rPr>
        <w:t xml:space="preserve"> </w:t>
      </w:r>
    </w:p>
    <w:p w14:paraId="491E7EC3" w14:textId="77777777" w:rsidR="00804F5E" w:rsidRDefault="00804F5E" w:rsidP="00804F5E"/>
    <w:p w14:paraId="25938690" w14:textId="77777777" w:rsidR="00804F5E" w:rsidRDefault="00804F5E" w:rsidP="00804F5E"/>
    <w:p w14:paraId="75B6AC57" w14:textId="77777777" w:rsidR="00804F5E" w:rsidRDefault="00804F5E" w:rsidP="00804F5E"/>
    <w:p w14:paraId="0000001C" w14:textId="279E0F1E" w:rsidR="0038172E" w:rsidRDefault="00945C55" w:rsidP="00804F5E">
      <w:r>
        <w:rPr>
          <w:rFonts w:ascii="Arial Unicode MS" w:eastAsia="Arial Unicode MS" w:hAnsi="Arial Unicode MS" w:cs="Arial Unicode MS"/>
        </w:rPr>
        <w:t xml:space="preserve">3 발명의 효과 </w:t>
      </w:r>
    </w:p>
    <w:p w14:paraId="0000001F" w14:textId="1CD95452" w:rsidR="0038172E" w:rsidRDefault="00167D5C">
      <w:pPr>
        <w:rPr>
          <w:rFonts w:ascii="Nanum Gothic" w:hAnsi="Nanum Gothic" w:cs="Nanum Gothic" w:hint="eastAsia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좀더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안전성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있게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고객에서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음식을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제공할수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있습니다</w:t>
      </w:r>
      <w:r>
        <w:rPr>
          <w:rFonts w:ascii="Nanum Gothic" w:hAnsi="Nanum Gothic" w:cs="Nanum Gothic" w:hint="eastAsia"/>
          <w:sz w:val="24"/>
          <w:szCs w:val="24"/>
        </w:rPr>
        <w:t>.</w:t>
      </w:r>
    </w:p>
    <w:p w14:paraId="6722B987" w14:textId="1FA98FBC" w:rsidR="004B3C51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비자숙이나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반자숙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해물을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재우는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것이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아닌</w:t>
      </w:r>
    </w:p>
    <w:p w14:paraId="46FBE714" w14:textId="0BB056E0" w:rsidR="00804F5E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해산물을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재우전에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완전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자숙을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진행하기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때문에</w:t>
      </w:r>
    </w:p>
    <w:p w14:paraId="07018900" w14:textId="03E7CBF3" w:rsidR="00804F5E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고객분들께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더욱더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많은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신뢰를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줄수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있으며</w:t>
      </w:r>
      <w:r>
        <w:rPr>
          <w:rFonts w:ascii="Nanum Gothic" w:hAnsi="Nanum Gothic" w:cs="Nanum Gothic" w:hint="eastAsia"/>
          <w:sz w:val="24"/>
          <w:szCs w:val="24"/>
        </w:rPr>
        <w:t>,</w:t>
      </w:r>
    </w:p>
    <w:p w14:paraId="6E87D422" w14:textId="10DE2A8B" w:rsidR="00804F5E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중고온</w:t>
      </w:r>
      <w:r>
        <w:rPr>
          <w:rFonts w:ascii="Nanum Gothic" w:hAnsi="Nanum Gothic" w:cs="Nanum Gothic" w:hint="eastAsia"/>
          <w:sz w:val="24"/>
          <w:szCs w:val="24"/>
        </w:rPr>
        <w:t>(</w:t>
      </w:r>
      <w:r>
        <w:rPr>
          <w:rFonts w:ascii="Nanum Gothic" w:hAnsi="Nanum Gothic" w:cs="Nanum Gothic"/>
          <w:sz w:val="24"/>
          <w:szCs w:val="24"/>
        </w:rPr>
        <w:t>80</w:t>
      </w:r>
      <w:r>
        <w:rPr>
          <w:rFonts w:ascii="Nanum Gothic" w:hAnsi="Nanum Gothic" w:cs="Nanum Gothic" w:hint="eastAsia"/>
          <w:sz w:val="24"/>
          <w:szCs w:val="24"/>
        </w:rPr>
        <w:t>도</w:t>
      </w:r>
      <w:r>
        <w:rPr>
          <w:rFonts w:ascii="Nanum Gothic" w:hAnsi="Nanum Gothic" w:cs="Nanum Gothic" w:hint="eastAsia"/>
          <w:sz w:val="24"/>
          <w:szCs w:val="24"/>
        </w:rPr>
        <w:t>)</w:t>
      </w:r>
      <w:r>
        <w:rPr>
          <w:rFonts w:ascii="Nanum Gothic" w:hAnsi="Nanum Gothic" w:cs="Nanum Gothic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에서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/>
          <w:sz w:val="24"/>
          <w:szCs w:val="24"/>
        </w:rPr>
        <w:t>1</w:t>
      </w:r>
      <w:r>
        <w:rPr>
          <w:rFonts w:ascii="Nanum Gothic" w:hAnsi="Nanum Gothic" w:cs="Nanum Gothic" w:hint="eastAsia"/>
          <w:sz w:val="24"/>
          <w:szCs w:val="24"/>
        </w:rPr>
        <w:t>시간의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숙성과정을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통해</w:t>
      </w:r>
    </w:p>
    <w:p w14:paraId="3612DB0E" w14:textId="17D38CAA" w:rsidR="00804F5E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맛이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해물에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배이면서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멸균까지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동시에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진행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됩니다</w:t>
      </w:r>
      <w:r>
        <w:rPr>
          <w:rFonts w:ascii="Nanum Gothic" w:hAnsi="Nanum Gothic" w:cs="Nanum Gothic" w:hint="eastAsia"/>
          <w:sz w:val="24"/>
          <w:szCs w:val="24"/>
        </w:rPr>
        <w:t>.</w:t>
      </w:r>
    </w:p>
    <w:p w14:paraId="29C80424" w14:textId="79A3E931" w:rsidR="00804F5E" w:rsidRDefault="00804F5E">
      <w:pPr>
        <w:rPr>
          <w:rFonts w:ascii="Nanum Gothic" w:hAnsi="Nanum Gothic" w:cs="Nanum Gothic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그후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저온숙성을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한번더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진행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하기에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</w:p>
    <w:p w14:paraId="2035F0DE" w14:textId="5885FA1A" w:rsidR="00804F5E" w:rsidRPr="00167D5C" w:rsidRDefault="00804F5E">
      <w:pPr>
        <w:rPr>
          <w:rFonts w:ascii="Nanum Gothic" w:hAnsi="Nanum Gothic" w:cs="Nanum Gothic" w:hint="eastAsia"/>
          <w:sz w:val="24"/>
          <w:szCs w:val="24"/>
        </w:rPr>
      </w:pPr>
      <w:r>
        <w:rPr>
          <w:rFonts w:ascii="Nanum Gothic" w:hAnsi="Nanum Gothic" w:cs="Nanum Gothic" w:hint="eastAsia"/>
          <w:sz w:val="24"/>
          <w:szCs w:val="24"/>
        </w:rPr>
        <w:t>맛이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더욱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진해지며</w:t>
      </w:r>
      <w:r>
        <w:rPr>
          <w:rFonts w:ascii="Nanum Gothic" w:hAnsi="Nanum Gothic" w:cs="Nanum Gothic" w:hint="eastAsia"/>
          <w:sz w:val="24"/>
          <w:szCs w:val="24"/>
        </w:rPr>
        <w:t>,</w:t>
      </w:r>
      <w:r>
        <w:rPr>
          <w:rFonts w:ascii="Nanum Gothic" w:hAnsi="Nanum Gothic" w:cs="Nanum Gothic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신뢰성도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줄수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있다고</w:t>
      </w:r>
      <w:r>
        <w:rPr>
          <w:rFonts w:ascii="Nanum Gothic" w:hAnsi="Nanum Gothic" w:cs="Nanum Gothic" w:hint="eastAsia"/>
          <w:sz w:val="24"/>
          <w:szCs w:val="24"/>
        </w:rPr>
        <w:t xml:space="preserve"> </w:t>
      </w:r>
      <w:r>
        <w:rPr>
          <w:rFonts w:ascii="Nanum Gothic" w:hAnsi="Nanum Gothic" w:cs="Nanum Gothic" w:hint="eastAsia"/>
          <w:sz w:val="24"/>
          <w:szCs w:val="24"/>
        </w:rPr>
        <w:t>생각합니다</w:t>
      </w:r>
      <w:r>
        <w:rPr>
          <w:rFonts w:ascii="Nanum Gothic" w:hAnsi="Nanum Gothic" w:cs="Nanum Gothic" w:hint="eastAsia"/>
          <w:sz w:val="24"/>
          <w:szCs w:val="24"/>
        </w:rPr>
        <w:t>.</w:t>
      </w:r>
    </w:p>
    <w:sectPr w:rsidR="00804F5E" w:rsidRPr="00167D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Nanum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2E"/>
    <w:rsid w:val="00167D5C"/>
    <w:rsid w:val="0038172E"/>
    <w:rsid w:val="004B3C51"/>
    <w:rsid w:val="00804F5E"/>
    <w:rsid w:val="009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9E05"/>
  <w15:docId w15:val="{E603745C-DCB1-4539-BFC6-E597820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강섭 노</cp:lastModifiedBy>
  <cp:revision>4</cp:revision>
  <dcterms:created xsi:type="dcterms:W3CDTF">2021-08-26T00:44:00Z</dcterms:created>
  <dcterms:modified xsi:type="dcterms:W3CDTF">2021-08-26T02:18:00Z</dcterms:modified>
</cp:coreProperties>
</file>